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80B02" w14:textId="0D83B044" w:rsidR="00D35B15" w:rsidRPr="00D35B15" w:rsidRDefault="00D35B15" w:rsidP="00D35B15">
      <w:pPr>
        <w:spacing w:line="360" w:lineRule="auto"/>
        <w:rPr>
          <w:b/>
          <w:bCs/>
          <w:sz w:val="20"/>
          <w:szCs w:val="20"/>
          <w:lang w:val="pl-PL"/>
        </w:rPr>
      </w:pPr>
      <w:r w:rsidRPr="00D35B15">
        <w:rPr>
          <w:b/>
          <w:bCs/>
          <w:sz w:val="20"/>
          <w:szCs w:val="20"/>
          <w:lang w:val="pl-PL"/>
        </w:rPr>
        <w:t>Anna Kwiatkowska</w:t>
      </w:r>
    </w:p>
    <w:p w14:paraId="4CC25C9E" w14:textId="2C6B00BD" w:rsidR="00D35B15" w:rsidRDefault="00D35B15" w:rsidP="00D35B15">
      <w:pPr>
        <w:spacing w:line="360" w:lineRule="auto"/>
        <w:ind w:firstLine="709"/>
        <w:rPr>
          <w:sz w:val="20"/>
          <w:szCs w:val="20"/>
          <w:lang w:val="pl-PL"/>
        </w:rPr>
      </w:pPr>
      <w:r w:rsidRPr="00182465">
        <w:rPr>
          <w:sz w:val="20"/>
          <w:szCs w:val="20"/>
          <w:lang w:val="pl-PL"/>
        </w:rPr>
        <w:t xml:space="preserve">Skrzypaczka, absolwentka Akademii Muzycznej w Krakowie w klasie prof. Mieczysława </w:t>
      </w:r>
      <w:proofErr w:type="spellStart"/>
      <w:r w:rsidRPr="00182465">
        <w:rPr>
          <w:sz w:val="20"/>
          <w:szCs w:val="20"/>
          <w:lang w:val="pl-PL"/>
        </w:rPr>
        <w:t>Szlezera</w:t>
      </w:r>
      <w:proofErr w:type="spellEnd"/>
      <w:r>
        <w:rPr>
          <w:sz w:val="20"/>
          <w:szCs w:val="20"/>
          <w:lang w:val="pl-PL"/>
        </w:rPr>
        <w:t>.</w:t>
      </w:r>
      <w:r w:rsidRPr="00182465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Swoje u</w:t>
      </w:r>
      <w:r w:rsidRPr="00182465">
        <w:rPr>
          <w:sz w:val="20"/>
          <w:szCs w:val="20"/>
          <w:lang w:val="pl-PL"/>
        </w:rPr>
        <w:t xml:space="preserve">miejętności doskonaliła na Wakacyjnych Kursach Nowej Muzyki w Darmstadcie </w:t>
      </w:r>
      <w:r>
        <w:rPr>
          <w:sz w:val="20"/>
          <w:szCs w:val="20"/>
          <w:lang w:val="pl-PL"/>
        </w:rPr>
        <w:t xml:space="preserve">oraz w ramach </w:t>
      </w:r>
      <w:r w:rsidRPr="00182465">
        <w:rPr>
          <w:sz w:val="20"/>
          <w:szCs w:val="20"/>
          <w:lang w:val="pl-PL"/>
        </w:rPr>
        <w:t xml:space="preserve">International Ensemble and Composers </w:t>
      </w:r>
      <w:proofErr w:type="spellStart"/>
      <w:r w:rsidRPr="00182465">
        <w:rPr>
          <w:sz w:val="20"/>
          <w:szCs w:val="20"/>
          <w:lang w:val="pl-PL"/>
        </w:rPr>
        <w:t>Academy</w:t>
      </w:r>
      <w:proofErr w:type="spellEnd"/>
      <w:r w:rsidRPr="00182465">
        <w:rPr>
          <w:sz w:val="20"/>
          <w:szCs w:val="20"/>
          <w:lang w:val="pl-PL"/>
        </w:rPr>
        <w:t xml:space="preserve"> Impuls w Grazu. Od lat specjalizuje się w wykonywaniu kameralnej i solowej współczesnej muzyki na skrzypce.</w:t>
      </w:r>
    </w:p>
    <w:p w14:paraId="5767F4BC" w14:textId="77777777" w:rsidR="00D35B15" w:rsidRDefault="00D35B15" w:rsidP="00D35B15">
      <w:pPr>
        <w:spacing w:line="360" w:lineRule="auto"/>
        <w:ind w:firstLine="709"/>
        <w:rPr>
          <w:sz w:val="20"/>
          <w:szCs w:val="20"/>
          <w:lang w:val="pl-PL"/>
        </w:rPr>
      </w:pPr>
      <w:r w:rsidRPr="00182465">
        <w:rPr>
          <w:sz w:val="20"/>
          <w:szCs w:val="20"/>
          <w:lang w:val="pl-PL"/>
        </w:rPr>
        <w:t>Współtworzy fundację „Harmonie i Hałasy”, z</w:t>
      </w:r>
      <w:r>
        <w:rPr>
          <w:sz w:val="20"/>
          <w:szCs w:val="20"/>
          <w:lang w:val="pl-PL"/>
        </w:rPr>
        <w:t> </w:t>
      </w:r>
      <w:r w:rsidRPr="00182465">
        <w:rPr>
          <w:sz w:val="20"/>
          <w:szCs w:val="20"/>
          <w:lang w:val="pl-PL"/>
        </w:rPr>
        <w:t>którą organizuje i prowadzi warsztaty dla młodzieży popularyzujące nową muzykę. Współorganizatorka pierwszych w Polsce Wakacyjnych Kursów Nowej Muzyki w Bydgoszczy dla Wykonawców, na których jest również wykładowczynią. Stypendystka Ministra Kultury.</w:t>
      </w:r>
    </w:p>
    <w:p w14:paraId="4A24BA3F" w14:textId="77777777" w:rsidR="00D35B15" w:rsidRDefault="00D35B15" w:rsidP="00D35B15">
      <w:pPr>
        <w:spacing w:line="360" w:lineRule="auto"/>
        <w:ind w:firstLine="709"/>
        <w:rPr>
          <w:sz w:val="20"/>
          <w:szCs w:val="20"/>
          <w:lang w:val="pl-PL"/>
        </w:rPr>
      </w:pPr>
      <w:r w:rsidRPr="00182465">
        <w:rPr>
          <w:sz w:val="20"/>
          <w:szCs w:val="20"/>
          <w:lang w:val="pl-PL"/>
        </w:rPr>
        <w:t xml:space="preserve">Wielokrotnie współpracowała z </w:t>
      </w:r>
      <w:r>
        <w:rPr>
          <w:sz w:val="20"/>
          <w:szCs w:val="20"/>
          <w:lang w:val="pl-PL"/>
        </w:rPr>
        <w:t xml:space="preserve">Ensemble </w:t>
      </w:r>
      <w:r w:rsidRPr="00182465">
        <w:rPr>
          <w:sz w:val="20"/>
          <w:szCs w:val="20"/>
          <w:lang w:val="pl-PL"/>
        </w:rPr>
        <w:t>Musik</w:t>
      </w:r>
      <w:r>
        <w:rPr>
          <w:sz w:val="20"/>
          <w:szCs w:val="20"/>
          <w:lang w:val="pl-PL"/>
        </w:rPr>
        <w:t>f</w:t>
      </w:r>
      <w:r w:rsidRPr="00182465">
        <w:rPr>
          <w:sz w:val="20"/>
          <w:szCs w:val="20"/>
          <w:lang w:val="pl-PL"/>
        </w:rPr>
        <w:t xml:space="preserve">abrik, jednym z czołowych światowych zespołów zajmujących się muzyką współczesną. Gra w Chain Ensemble, </w:t>
      </w:r>
      <w:r>
        <w:rPr>
          <w:sz w:val="20"/>
          <w:szCs w:val="20"/>
          <w:lang w:val="pl-PL"/>
        </w:rPr>
        <w:t>we F</w:t>
      </w:r>
      <w:r w:rsidRPr="00182465">
        <w:rPr>
          <w:sz w:val="20"/>
          <w:szCs w:val="20"/>
          <w:lang w:val="pl-PL"/>
        </w:rPr>
        <w:t>low</w:t>
      </w:r>
      <w:r>
        <w:rPr>
          <w:sz w:val="20"/>
          <w:szCs w:val="20"/>
          <w:lang w:val="pl-PL"/>
        </w:rPr>
        <w:t> U</w:t>
      </w:r>
      <w:r w:rsidRPr="00182465">
        <w:rPr>
          <w:sz w:val="20"/>
          <w:szCs w:val="20"/>
          <w:lang w:val="pl-PL"/>
        </w:rPr>
        <w:t>nit,</w:t>
      </w:r>
      <w:r>
        <w:rPr>
          <w:sz w:val="20"/>
          <w:szCs w:val="20"/>
          <w:lang w:val="pl-PL"/>
        </w:rPr>
        <w:t xml:space="preserve"> </w:t>
      </w:r>
      <w:r w:rsidRPr="00182465">
        <w:rPr>
          <w:sz w:val="20"/>
          <w:szCs w:val="20"/>
          <w:lang w:val="pl-PL"/>
        </w:rPr>
        <w:t>w</w:t>
      </w:r>
      <w:r>
        <w:rPr>
          <w:sz w:val="20"/>
          <w:szCs w:val="20"/>
          <w:lang w:val="pl-PL"/>
        </w:rPr>
        <w:t> </w:t>
      </w:r>
      <w:r w:rsidRPr="00182465">
        <w:rPr>
          <w:sz w:val="20"/>
          <w:szCs w:val="20"/>
          <w:lang w:val="pl-PL"/>
        </w:rPr>
        <w:t xml:space="preserve">duecie z wiolonczelistą Mikołajem </w:t>
      </w:r>
      <w:proofErr w:type="spellStart"/>
      <w:r w:rsidRPr="00182465">
        <w:rPr>
          <w:sz w:val="20"/>
          <w:szCs w:val="20"/>
          <w:lang w:val="pl-PL"/>
        </w:rPr>
        <w:t>Pałoszem</w:t>
      </w:r>
      <w:proofErr w:type="spellEnd"/>
      <w:r w:rsidRPr="00182465">
        <w:rPr>
          <w:sz w:val="20"/>
          <w:szCs w:val="20"/>
          <w:lang w:val="pl-PL"/>
        </w:rPr>
        <w:t xml:space="preserve"> i</w:t>
      </w:r>
      <w:r>
        <w:rPr>
          <w:sz w:val="20"/>
          <w:szCs w:val="20"/>
          <w:lang w:val="pl-PL"/>
        </w:rPr>
        <w:t> </w:t>
      </w:r>
      <w:r w:rsidRPr="00182465">
        <w:rPr>
          <w:sz w:val="20"/>
          <w:szCs w:val="20"/>
          <w:lang w:val="pl-PL"/>
        </w:rPr>
        <w:t>w</w:t>
      </w:r>
      <w:r>
        <w:rPr>
          <w:sz w:val="20"/>
          <w:szCs w:val="20"/>
          <w:lang w:val="pl-PL"/>
        </w:rPr>
        <w:t> </w:t>
      </w:r>
      <w:r w:rsidRPr="00182465">
        <w:rPr>
          <w:sz w:val="20"/>
          <w:szCs w:val="20"/>
          <w:lang w:val="pl-PL"/>
        </w:rPr>
        <w:t xml:space="preserve">trio </w:t>
      </w:r>
      <w:r>
        <w:rPr>
          <w:sz w:val="20"/>
          <w:szCs w:val="20"/>
          <w:lang w:val="pl-PL"/>
        </w:rPr>
        <w:t>F</w:t>
      </w:r>
      <w:r w:rsidRPr="00182465">
        <w:rPr>
          <w:sz w:val="20"/>
          <w:szCs w:val="20"/>
          <w:lang w:val="pl-PL"/>
        </w:rPr>
        <w:t xml:space="preserve">low </w:t>
      </w:r>
      <w:r>
        <w:rPr>
          <w:sz w:val="20"/>
          <w:szCs w:val="20"/>
          <w:lang w:val="pl-PL"/>
        </w:rPr>
        <w:t>U</w:t>
      </w:r>
      <w:r w:rsidRPr="00182465">
        <w:rPr>
          <w:sz w:val="20"/>
          <w:szCs w:val="20"/>
          <w:lang w:val="pl-PL"/>
        </w:rPr>
        <w:t>nit</w:t>
      </w:r>
      <w:r>
        <w:rPr>
          <w:sz w:val="20"/>
          <w:szCs w:val="20"/>
          <w:lang w:val="pl-PL"/>
        </w:rPr>
        <w:t> </w:t>
      </w:r>
      <w:r w:rsidRPr="00182465">
        <w:rPr>
          <w:sz w:val="20"/>
          <w:szCs w:val="20"/>
          <w:lang w:val="pl-PL"/>
        </w:rPr>
        <w:t>3 z pianistą Adamem Kośmieją.</w:t>
      </w:r>
    </w:p>
    <w:p w14:paraId="7E09D694" w14:textId="77777777" w:rsidR="00D35B15" w:rsidRDefault="00D35B15" w:rsidP="00D35B15">
      <w:pPr>
        <w:spacing w:line="360" w:lineRule="auto"/>
        <w:ind w:firstLine="709"/>
        <w:rPr>
          <w:sz w:val="20"/>
          <w:szCs w:val="20"/>
          <w:lang w:val="pl-PL"/>
        </w:rPr>
      </w:pPr>
      <w:r w:rsidRPr="00F86B02">
        <w:rPr>
          <w:sz w:val="20"/>
          <w:szCs w:val="20"/>
          <w:lang w:val="pl-PL"/>
        </w:rPr>
        <w:t>W</w:t>
      </w:r>
      <w:r w:rsidRPr="00182465">
        <w:rPr>
          <w:sz w:val="20"/>
          <w:szCs w:val="20"/>
          <w:lang w:val="pl-PL"/>
        </w:rPr>
        <w:t>spólnie z pianistką Joanną Opalińską</w:t>
      </w:r>
      <w:r w:rsidRPr="00F86B02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nagrała płytę</w:t>
      </w:r>
      <w:r w:rsidRPr="00182465">
        <w:rPr>
          <w:sz w:val="20"/>
          <w:szCs w:val="20"/>
          <w:lang w:val="pl-PL"/>
        </w:rPr>
        <w:t xml:space="preserve"> </w:t>
      </w:r>
      <w:proofErr w:type="spellStart"/>
      <w:r w:rsidRPr="00182465">
        <w:rPr>
          <w:i/>
          <w:iCs/>
          <w:sz w:val="20"/>
          <w:szCs w:val="20"/>
          <w:lang w:val="pl-PL"/>
        </w:rPr>
        <w:t>Eidos</w:t>
      </w:r>
      <w:proofErr w:type="spellEnd"/>
      <w:r>
        <w:rPr>
          <w:sz w:val="20"/>
          <w:szCs w:val="20"/>
          <w:lang w:val="pl-PL"/>
        </w:rPr>
        <w:t xml:space="preserve">, </w:t>
      </w:r>
      <w:r w:rsidRPr="00182465">
        <w:rPr>
          <w:sz w:val="20"/>
          <w:szCs w:val="20"/>
          <w:lang w:val="pl-PL"/>
        </w:rPr>
        <w:t>nominowaną do Nagrody Fonograficznej „Fryderyk”</w:t>
      </w:r>
      <w:r>
        <w:rPr>
          <w:sz w:val="20"/>
          <w:szCs w:val="20"/>
          <w:lang w:val="pl-PL"/>
        </w:rPr>
        <w:t>.</w:t>
      </w:r>
      <w:r w:rsidRPr="00182465">
        <w:rPr>
          <w:sz w:val="20"/>
          <w:szCs w:val="20"/>
          <w:lang w:val="pl-PL"/>
        </w:rPr>
        <w:t xml:space="preserve"> </w:t>
      </w:r>
      <w:proofErr w:type="spellStart"/>
      <w:r>
        <w:rPr>
          <w:sz w:val="20"/>
          <w:szCs w:val="20"/>
          <w:lang w:val="pl-PL"/>
        </w:rPr>
        <w:t>Współnie</w:t>
      </w:r>
      <w:proofErr w:type="spellEnd"/>
      <w:r>
        <w:rPr>
          <w:sz w:val="20"/>
          <w:szCs w:val="20"/>
          <w:lang w:val="pl-PL"/>
        </w:rPr>
        <w:t xml:space="preserve"> z Mikołajem </w:t>
      </w:r>
      <w:proofErr w:type="spellStart"/>
      <w:r>
        <w:rPr>
          <w:sz w:val="20"/>
          <w:szCs w:val="20"/>
          <w:lang w:val="pl-PL"/>
        </w:rPr>
        <w:t>Pałoszem</w:t>
      </w:r>
      <w:proofErr w:type="spellEnd"/>
      <w:r>
        <w:rPr>
          <w:sz w:val="20"/>
          <w:szCs w:val="20"/>
          <w:lang w:val="pl-PL"/>
        </w:rPr>
        <w:t xml:space="preserve"> — </w:t>
      </w:r>
      <w:r w:rsidRPr="00182465">
        <w:rPr>
          <w:sz w:val="20"/>
          <w:szCs w:val="20"/>
          <w:lang w:val="pl-PL"/>
        </w:rPr>
        <w:t>„</w:t>
      </w:r>
      <w:proofErr w:type="spellStart"/>
      <w:r w:rsidRPr="00182465">
        <w:rPr>
          <w:sz w:val="20"/>
          <w:szCs w:val="20"/>
          <w:lang w:val="pl-PL"/>
        </w:rPr>
        <w:t>Aure</w:t>
      </w:r>
      <w:proofErr w:type="spellEnd"/>
      <w:r w:rsidRPr="00182465">
        <w:rPr>
          <w:sz w:val="20"/>
          <w:szCs w:val="20"/>
          <w:lang w:val="pl-PL"/>
        </w:rPr>
        <w:t>”</w:t>
      </w:r>
      <w:r>
        <w:rPr>
          <w:sz w:val="20"/>
          <w:szCs w:val="20"/>
          <w:lang w:val="pl-PL"/>
        </w:rPr>
        <w:t>.</w:t>
      </w:r>
      <w:r w:rsidRPr="00182465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 xml:space="preserve">A także </w:t>
      </w:r>
      <w:r w:rsidRPr="00182465">
        <w:rPr>
          <w:sz w:val="20"/>
          <w:szCs w:val="20"/>
          <w:lang w:val="pl-PL"/>
        </w:rPr>
        <w:t>„</w:t>
      </w:r>
      <w:proofErr w:type="spellStart"/>
      <w:r w:rsidRPr="00182465">
        <w:rPr>
          <w:sz w:val="20"/>
          <w:szCs w:val="20"/>
          <w:lang w:val="pl-PL"/>
        </w:rPr>
        <w:t>Incorporate</w:t>
      </w:r>
      <w:proofErr w:type="spellEnd"/>
      <w:r w:rsidRPr="00182465">
        <w:rPr>
          <w:sz w:val="20"/>
          <w:szCs w:val="20"/>
          <w:lang w:val="pl-PL"/>
        </w:rPr>
        <w:t xml:space="preserve">” </w:t>
      </w:r>
      <w:r>
        <w:rPr>
          <w:sz w:val="20"/>
          <w:szCs w:val="20"/>
          <w:lang w:val="pl-PL"/>
        </w:rPr>
        <w:t>—</w:t>
      </w:r>
      <w:r w:rsidRPr="00182465">
        <w:rPr>
          <w:sz w:val="20"/>
          <w:szCs w:val="20"/>
          <w:lang w:val="pl-PL"/>
        </w:rPr>
        <w:t xml:space="preserve"> monograficzn</w:t>
      </w:r>
      <w:r>
        <w:rPr>
          <w:sz w:val="20"/>
          <w:szCs w:val="20"/>
          <w:lang w:val="pl-PL"/>
        </w:rPr>
        <w:t>y</w:t>
      </w:r>
      <w:r w:rsidRPr="00182465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 xml:space="preserve">album </w:t>
      </w:r>
      <w:r w:rsidRPr="00182465">
        <w:rPr>
          <w:sz w:val="20"/>
          <w:szCs w:val="20"/>
          <w:lang w:val="pl-PL"/>
        </w:rPr>
        <w:t>z utworami Kuby Krzewińskiego.</w:t>
      </w:r>
    </w:p>
    <w:p w14:paraId="5A79E7D8" w14:textId="77777777" w:rsidR="00D35B15" w:rsidRPr="00182465" w:rsidRDefault="00D35B15" w:rsidP="00D35B15">
      <w:pPr>
        <w:spacing w:line="360" w:lineRule="auto"/>
        <w:ind w:firstLine="709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Działa</w:t>
      </w:r>
      <w:r w:rsidRPr="00182465">
        <w:rPr>
          <w:sz w:val="20"/>
          <w:szCs w:val="20"/>
          <w:lang w:val="pl-PL"/>
        </w:rPr>
        <w:t xml:space="preserve"> z kompozytorami, </w:t>
      </w:r>
      <w:proofErr w:type="spellStart"/>
      <w:r>
        <w:rPr>
          <w:sz w:val="20"/>
          <w:szCs w:val="20"/>
          <w:lang w:val="pl-PL"/>
        </w:rPr>
        <w:t>prawykonuje</w:t>
      </w:r>
      <w:proofErr w:type="spellEnd"/>
      <w:r>
        <w:rPr>
          <w:sz w:val="20"/>
          <w:szCs w:val="20"/>
          <w:lang w:val="pl-PL"/>
        </w:rPr>
        <w:t xml:space="preserve"> utwory</w:t>
      </w:r>
      <w:r w:rsidRPr="00182465">
        <w:rPr>
          <w:sz w:val="20"/>
          <w:szCs w:val="20"/>
          <w:lang w:val="pl-PL"/>
        </w:rPr>
        <w:t>. Razem z</w:t>
      </w:r>
      <w:r>
        <w:rPr>
          <w:sz w:val="20"/>
          <w:szCs w:val="20"/>
          <w:lang w:val="pl-PL"/>
        </w:rPr>
        <w:t>  F</w:t>
      </w:r>
      <w:r w:rsidRPr="00182465">
        <w:rPr>
          <w:sz w:val="20"/>
          <w:szCs w:val="20"/>
          <w:lang w:val="pl-PL"/>
        </w:rPr>
        <w:t xml:space="preserve">low </w:t>
      </w:r>
      <w:r>
        <w:rPr>
          <w:sz w:val="20"/>
          <w:szCs w:val="20"/>
          <w:lang w:val="pl-PL"/>
        </w:rPr>
        <w:t>U</w:t>
      </w:r>
      <w:r w:rsidRPr="00182465">
        <w:rPr>
          <w:sz w:val="20"/>
          <w:szCs w:val="20"/>
          <w:lang w:val="pl-PL"/>
        </w:rPr>
        <w:t>nit</w:t>
      </w:r>
      <w:r>
        <w:rPr>
          <w:sz w:val="20"/>
          <w:szCs w:val="20"/>
          <w:lang w:val="pl-PL"/>
        </w:rPr>
        <w:t> </w:t>
      </w:r>
      <w:r w:rsidRPr="00182465">
        <w:rPr>
          <w:sz w:val="20"/>
          <w:szCs w:val="20"/>
          <w:lang w:val="pl-PL"/>
        </w:rPr>
        <w:t xml:space="preserve">3 </w:t>
      </w:r>
      <w:r>
        <w:rPr>
          <w:sz w:val="20"/>
          <w:szCs w:val="20"/>
          <w:lang w:val="pl-PL"/>
        </w:rPr>
        <w:t xml:space="preserve">nagrywała </w:t>
      </w:r>
      <w:r w:rsidRPr="00182465">
        <w:rPr>
          <w:sz w:val="20"/>
          <w:szCs w:val="20"/>
          <w:lang w:val="pl-PL"/>
        </w:rPr>
        <w:t xml:space="preserve">dla </w:t>
      </w:r>
      <w:r>
        <w:rPr>
          <w:sz w:val="20"/>
          <w:szCs w:val="20"/>
          <w:lang w:val="pl-PL"/>
        </w:rPr>
        <w:t xml:space="preserve">radia </w:t>
      </w:r>
      <w:r w:rsidRPr="00182465">
        <w:rPr>
          <w:sz w:val="20"/>
          <w:szCs w:val="20"/>
          <w:lang w:val="pl-PL"/>
        </w:rPr>
        <w:t>BBC.</w:t>
      </w:r>
      <w:r>
        <w:rPr>
          <w:sz w:val="20"/>
          <w:szCs w:val="20"/>
          <w:lang w:val="pl-PL"/>
        </w:rPr>
        <w:t xml:space="preserve"> </w:t>
      </w:r>
      <w:r w:rsidRPr="00182465">
        <w:rPr>
          <w:sz w:val="20"/>
          <w:szCs w:val="20"/>
          <w:lang w:val="pl-PL"/>
        </w:rPr>
        <w:t xml:space="preserve">Ma w repertuarze kanoniczne </w:t>
      </w:r>
      <w:r>
        <w:rPr>
          <w:sz w:val="20"/>
          <w:szCs w:val="20"/>
          <w:lang w:val="pl-PL"/>
        </w:rPr>
        <w:t xml:space="preserve">dzieła </w:t>
      </w:r>
      <w:r w:rsidRPr="00182465">
        <w:rPr>
          <w:sz w:val="20"/>
          <w:szCs w:val="20"/>
          <w:lang w:val="pl-PL"/>
        </w:rPr>
        <w:t>literatury skrzypcowej i kameralnej muzyki XX i XXI wieku. Współpracuje z dwutygodnikiem „Ruch Muzyczny” jako autorka tekstów o nowej muzyce.</w:t>
      </w:r>
    </w:p>
    <w:p w14:paraId="614A8D4C" w14:textId="11C041E2" w:rsidR="00016D39" w:rsidRPr="00952A4B" w:rsidRDefault="00D35B15" w:rsidP="00D35B15">
      <w:pPr>
        <w:spacing w:line="360" w:lineRule="auto"/>
        <w:ind w:firstLine="709"/>
        <w:rPr>
          <w:rFonts w:cs="Times New Roman"/>
        </w:rPr>
      </w:pPr>
      <w:r>
        <w:rPr>
          <w:sz w:val="20"/>
          <w:szCs w:val="20"/>
          <w:lang w:val="pl-PL"/>
        </w:rPr>
        <w:t>W</w:t>
      </w:r>
      <w:r w:rsidRPr="00182465">
        <w:rPr>
          <w:sz w:val="20"/>
          <w:szCs w:val="20"/>
          <w:lang w:val="pl-PL"/>
        </w:rPr>
        <w:t xml:space="preserve">ystępowała </w:t>
      </w:r>
      <w:r>
        <w:rPr>
          <w:sz w:val="20"/>
          <w:szCs w:val="20"/>
          <w:lang w:val="pl-PL"/>
        </w:rPr>
        <w:t>na licznych festiwalach, między innymi: Międzynarodowy Festiwal Muzyki Współczesnej „</w:t>
      </w:r>
      <w:r w:rsidRPr="00182465">
        <w:rPr>
          <w:sz w:val="20"/>
          <w:szCs w:val="20"/>
          <w:lang w:val="pl-PL"/>
        </w:rPr>
        <w:t>Warszawska Jesień</w:t>
      </w:r>
      <w:r>
        <w:rPr>
          <w:sz w:val="20"/>
          <w:szCs w:val="20"/>
          <w:lang w:val="pl-PL"/>
        </w:rPr>
        <w:t>”</w:t>
      </w:r>
      <w:r w:rsidRPr="00182465">
        <w:rPr>
          <w:sz w:val="20"/>
          <w:szCs w:val="20"/>
          <w:lang w:val="pl-PL"/>
        </w:rPr>
        <w:t xml:space="preserve">, Audio Art, </w:t>
      </w:r>
      <w:r>
        <w:rPr>
          <w:sz w:val="20"/>
          <w:szCs w:val="20"/>
          <w:lang w:val="pl-PL"/>
        </w:rPr>
        <w:t>KODY — Festiwal Tradycji i Awangardy Muzycznej</w:t>
      </w:r>
      <w:r w:rsidRPr="00182465">
        <w:rPr>
          <w:sz w:val="20"/>
          <w:szCs w:val="20"/>
          <w:lang w:val="pl-PL"/>
        </w:rPr>
        <w:t xml:space="preserve">, Musica Polonica Nova, Poznańska Wiosna Muzyczna, Festiwal Muzyki Kameralnej w Pekinie, Bendigo International Festival of </w:t>
      </w:r>
      <w:proofErr w:type="spellStart"/>
      <w:r w:rsidRPr="00182465">
        <w:rPr>
          <w:sz w:val="20"/>
          <w:szCs w:val="20"/>
          <w:lang w:val="pl-PL"/>
        </w:rPr>
        <w:t>Exploratory</w:t>
      </w:r>
      <w:proofErr w:type="spellEnd"/>
      <w:r w:rsidRPr="00182465">
        <w:rPr>
          <w:sz w:val="20"/>
          <w:szCs w:val="20"/>
          <w:lang w:val="pl-PL"/>
        </w:rPr>
        <w:t xml:space="preserve"> Music, </w:t>
      </w:r>
      <w:proofErr w:type="spellStart"/>
      <w:r w:rsidRPr="00182465">
        <w:rPr>
          <w:sz w:val="20"/>
          <w:szCs w:val="20"/>
          <w:lang w:val="pl-PL"/>
        </w:rPr>
        <w:t>Musikfest</w:t>
      </w:r>
      <w:proofErr w:type="spellEnd"/>
      <w:r w:rsidRPr="00182465">
        <w:rPr>
          <w:sz w:val="20"/>
          <w:szCs w:val="20"/>
          <w:lang w:val="pl-PL"/>
        </w:rPr>
        <w:t xml:space="preserve"> Berlin, NeoArte </w:t>
      </w:r>
      <w:r>
        <w:rPr>
          <w:sz w:val="20"/>
          <w:szCs w:val="20"/>
          <w:lang w:val="pl-PL"/>
        </w:rPr>
        <w:t xml:space="preserve">— </w:t>
      </w:r>
      <w:r w:rsidRPr="00182465">
        <w:rPr>
          <w:sz w:val="20"/>
          <w:szCs w:val="20"/>
          <w:lang w:val="pl-PL"/>
        </w:rPr>
        <w:t xml:space="preserve">Syntezator Sztuki, Musica </w:t>
      </w:r>
      <w:proofErr w:type="spellStart"/>
      <w:r w:rsidRPr="00182465">
        <w:rPr>
          <w:sz w:val="20"/>
          <w:szCs w:val="20"/>
          <w:lang w:val="pl-PL"/>
        </w:rPr>
        <w:t>Privata</w:t>
      </w:r>
      <w:proofErr w:type="spellEnd"/>
      <w:r w:rsidRPr="00182465">
        <w:rPr>
          <w:sz w:val="20"/>
          <w:szCs w:val="20"/>
          <w:lang w:val="pl-PL"/>
        </w:rPr>
        <w:t xml:space="preserve">, </w:t>
      </w:r>
      <w:r>
        <w:rPr>
          <w:sz w:val="20"/>
          <w:szCs w:val="20"/>
          <w:lang w:val="pl-PL"/>
        </w:rPr>
        <w:t>Festiwal Witolda Lutosławskiego „</w:t>
      </w:r>
      <w:r w:rsidRPr="00182465">
        <w:rPr>
          <w:sz w:val="20"/>
          <w:szCs w:val="20"/>
          <w:lang w:val="pl-PL"/>
        </w:rPr>
        <w:t>Łańcuch</w:t>
      </w:r>
      <w:r>
        <w:rPr>
          <w:sz w:val="20"/>
          <w:szCs w:val="20"/>
          <w:lang w:val="pl-PL"/>
        </w:rPr>
        <w:t>”</w:t>
      </w:r>
      <w:r w:rsidRPr="00182465">
        <w:rPr>
          <w:sz w:val="20"/>
          <w:szCs w:val="20"/>
          <w:lang w:val="pl-PL"/>
        </w:rPr>
        <w:t xml:space="preserve">, </w:t>
      </w:r>
      <w:r>
        <w:rPr>
          <w:sz w:val="20"/>
          <w:szCs w:val="20"/>
          <w:lang w:val="pl-PL"/>
        </w:rPr>
        <w:t>TRZY</w:t>
      </w:r>
      <w:r w:rsidRPr="00182465">
        <w:rPr>
          <w:sz w:val="20"/>
          <w:szCs w:val="20"/>
          <w:lang w:val="pl-PL"/>
        </w:rPr>
        <w:t>-</w:t>
      </w:r>
      <w:r>
        <w:rPr>
          <w:sz w:val="20"/>
          <w:szCs w:val="20"/>
          <w:lang w:val="pl-PL"/>
        </w:rPr>
        <w:t>CZTE</w:t>
      </w:r>
      <w:r w:rsidRPr="00182465">
        <w:rPr>
          <w:sz w:val="20"/>
          <w:szCs w:val="20"/>
          <w:lang w:val="pl-PL"/>
        </w:rPr>
        <w:t>-</w:t>
      </w:r>
      <w:r>
        <w:rPr>
          <w:sz w:val="20"/>
          <w:szCs w:val="20"/>
          <w:lang w:val="pl-PL"/>
        </w:rPr>
        <w:t>RY Konteksty. Kontrasty. Konfrontacje</w:t>
      </w:r>
      <w:r w:rsidRPr="00182465">
        <w:rPr>
          <w:sz w:val="20"/>
          <w:szCs w:val="20"/>
          <w:lang w:val="pl-PL"/>
        </w:rPr>
        <w:t>.</w:t>
      </w:r>
    </w:p>
    <w:sectPr w:rsidR="00016D39" w:rsidRPr="00952A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44"/>
    <w:rsid w:val="00016D39"/>
    <w:rsid w:val="002B6730"/>
    <w:rsid w:val="005F373C"/>
    <w:rsid w:val="007713D5"/>
    <w:rsid w:val="008F1B86"/>
    <w:rsid w:val="00952A4B"/>
    <w:rsid w:val="00A6457D"/>
    <w:rsid w:val="00C45E6F"/>
    <w:rsid w:val="00C95FA7"/>
    <w:rsid w:val="00C96C42"/>
    <w:rsid w:val="00D35B15"/>
    <w:rsid w:val="00E6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F99A89"/>
  <w15:chartTrackingRefBased/>
  <w15:docId w15:val="{FF494A0F-DBFD-8948-AC5D-B5E82B0C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B15"/>
    <w:pPr>
      <w:spacing w:after="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A4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2A4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A4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A4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A4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A4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A4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A4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A4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k">
    <w:name w:val="italik"/>
    <w:basedOn w:val="DefaultParagraphFont"/>
    <w:uiPriority w:val="1"/>
    <w:qFormat/>
    <w:rsid w:val="008F1B86"/>
    <w:rPr>
      <w:i/>
      <w:color w:val="A02B93" w:themeColor="accent5"/>
    </w:rPr>
  </w:style>
  <w:style w:type="character" w:customStyle="1" w:styleId="smallcaps">
    <w:name w:val="smallcaps"/>
    <w:basedOn w:val="DefaultParagraphFont"/>
    <w:uiPriority w:val="1"/>
    <w:qFormat/>
    <w:rsid w:val="00016D39"/>
    <w:rPr>
      <w:rFonts w:ascii="Arial" w:hAnsi="Arial" w:cs="Arial"/>
      <w:caps w:val="0"/>
      <w:smallCaps/>
      <w:color w:val="196B24" w:themeColor="accent3"/>
      <w:sz w:val="22"/>
      <w:szCs w:val="22"/>
      <w:lang w:val="pl-PL"/>
    </w:rPr>
  </w:style>
  <w:style w:type="character" w:customStyle="1" w:styleId="italic">
    <w:name w:val="italic"/>
    <w:uiPriority w:val="1"/>
    <w:qFormat/>
    <w:rsid w:val="00016D39"/>
    <w:rPr>
      <w:rFonts w:ascii="Arial" w:hAnsi="Arial" w:cs="Arial"/>
      <w:i/>
      <w:vanish/>
      <w:color w:val="A02B93" w:themeColor="accent5"/>
      <w:sz w:val="22"/>
      <w:szCs w:val="22"/>
      <w:lang w:val="pl-PL"/>
    </w:rPr>
  </w:style>
  <w:style w:type="paragraph" w:customStyle="1" w:styleId="basic">
    <w:name w:val="basic"/>
    <w:basedOn w:val="Normal"/>
    <w:qFormat/>
    <w:rsid w:val="00016D39"/>
    <w:pPr>
      <w:widowControl w:val="0"/>
      <w:autoSpaceDE w:val="0"/>
      <w:autoSpaceDN w:val="0"/>
      <w:adjustRightInd w:val="0"/>
      <w:spacing w:line="360" w:lineRule="auto"/>
      <w:ind w:firstLine="709"/>
    </w:pPr>
    <w:rPr>
      <w:rFonts w:eastAsia="MS Mincho" w:cs="Times New Roman"/>
      <w:kern w:val="0"/>
      <w:lang w:val="pl-PL" w:eastAsia="pl-PL"/>
      <w14:ligatures w14:val="none"/>
    </w:rPr>
  </w:style>
  <w:style w:type="paragraph" w:customStyle="1" w:styleId="basic1st">
    <w:name w:val="basic1st"/>
    <w:basedOn w:val="basic"/>
    <w:qFormat/>
    <w:rsid w:val="00016D39"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9"/>
    <w:rsid w:val="00952A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2A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2A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A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A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A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A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A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A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2A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2A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A4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2A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2A4B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2A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2A4B"/>
    <w:pPr>
      <w:spacing w:after="160" w:line="278" w:lineRule="auto"/>
      <w:ind w:left="720"/>
      <w:contextualSpacing/>
    </w:pPr>
    <w:rPr>
      <w:rFonts w:asciiTheme="minorHAnsi" w:hAnsiTheme="minorHAnsi"/>
    </w:rPr>
  </w:style>
  <w:style w:type="character" w:styleId="IntenseEmphasis">
    <w:name w:val="Intense Emphasis"/>
    <w:basedOn w:val="DefaultParagraphFont"/>
    <w:uiPriority w:val="21"/>
    <w:qFormat/>
    <w:rsid w:val="00952A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A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A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2A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Bauer</dc:creator>
  <cp:keywords/>
  <dc:description/>
  <cp:lastModifiedBy>Błażej Bauer</cp:lastModifiedBy>
  <cp:revision>2</cp:revision>
  <dcterms:created xsi:type="dcterms:W3CDTF">2024-09-15T13:33:00Z</dcterms:created>
  <dcterms:modified xsi:type="dcterms:W3CDTF">2024-09-15T13:34:00Z</dcterms:modified>
</cp:coreProperties>
</file>